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396D5F" w:rsidRPr="0056563B" w:rsidRDefault="00A9703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ADMINISTRATIVE SUBDIVISION PLAN</w:t>
      </w:r>
      <w:r w:rsidR="003226F6">
        <w:rPr>
          <w:rFonts w:cstheme="minorHAnsi"/>
          <w:iCs/>
          <w:color w:val="000000"/>
          <w:sz w:val="24"/>
          <w:szCs w:val="24"/>
        </w:rPr>
        <w:t xml:space="preserve"> TO BE CONSIDERED BY THE PLANNING DIRECTOR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56563B" w:rsidRPr="00967D28" w:rsidRDefault="0056563B" w:rsidP="00D272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695"/>
      </w:tblGrid>
      <w:tr w:rsidR="0056563B" w:rsidRPr="00967D28" w:rsidTr="00F3469C">
        <w:trPr>
          <w:trHeight w:val="360"/>
          <w:jc w:val="center"/>
        </w:trPr>
        <w:tc>
          <w:tcPr>
            <w:tcW w:w="2520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BC27D6" w:rsidRPr="00BC27D6" w:rsidRDefault="00FE594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FE5941">
              <w:rPr>
                <w:rFonts w:cstheme="minorHAnsi"/>
                <w:b/>
                <w:color w:val="000000"/>
              </w:rPr>
              <w:t xml:space="preserve"> </w:t>
            </w:r>
            <w:r w:rsidR="00135F07" w:rsidRPr="00BC27D6">
              <w:rPr>
                <w:rFonts w:cstheme="minorHAnsi"/>
                <w:b/>
                <w:color w:val="000000"/>
              </w:rPr>
              <w:t>Zon</w:t>
            </w:r>
            <w:r w:rsidR="00FE5941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FE5941" w:rsidP="00FE594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Number of </w:t>
            </w:r>
            <w:r w:rsidR="00A9703B">
              <w:rPr>
                <w:rFonts w:cstheme="minorHAnsi"/>
                <w:b/>
                <w:color w:val="000000"/>
              </w:rPr>
              <w:t>Proposed Lots and Use(s)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:rsidTr="00F3469C">
        <w:trPr>
          <w:trHeight w:val="101"/>
          <w:jc w:val="center"/>
        </w:trPr>
        <w:tc>
          <w:tcPr>
            <w:tcW w:w="2520" w:type="dxa"/>
            <w:vAlign w:val="bottom"/>
          </w:tcPr>
          <w:p w:rsidR="00154051" w:rsidRPr="007756E5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</w:tcPr>
          <w:p w:rsidR="00154051" w:rsidRPr="007756E5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bookmarkStart w:id="0" w:name="_Hlk478455331"/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bookmarkEnd w:id="0"/>
    <w:p w:rsidR="008915BD" w:rsidRPr="00DE7904" w:rsidRDefault="008915BD" w:rsidP="00F15CE6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</w:t>
      </w:r>
      <w:r w:rsidR="00E1386E">
        <w:rPr>
          <w:rFonts w:cstheme="minorHAnsi"/>
          <w:color w:val="000000"/>
          <w:spacing w:val="-2"/>
          <w:szCs w:val="20"/>
        </w:rPr>
        <w:t xml:space="preserve">County </w:t>
      </w:r>
      <w:r w:rsidR="00100C97">
        <w:rPr>
          <w:rFonts w:cstheme="minorHAnsi"/>
          <w:color w:val="000000"/>
          <w:spacing w:val="-2"/>
          <w:szCs w:val="20"/>
        </w:rPr>
        <w:t>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</w:t>
      </w:r>
      <w:r w:rsidR="00A9703B">
        <w:rPr>
          <w:rFonts w:cstheme="minorHAnsi"/>
          <w:color w:val="000000"/>
          <w:spacing w:val="-2"/>
          <w:szCs w:val="20"/>
        </w:rPr>
        <w:t xml:space="preserve">Chapter 50, Division 50.6 of </w:t>
      </w:r>
      <w:r w:rsidRPr="00DE7904">
        <w:rPr>
          <w:rFonts w:cstheme="minorHAnsi"/>
          <w:color w:val="000000"/>
          <w:spacing w:val="-2"/>
          <w:szCs w:val="20"/>
        </w:rPr>
        <w:t>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</w:t>
      </w:r>
      <w:r w:rsidR="003226F6">
        <w:rPr>
          <w:rFonts w:cstheme="minorHAnsi"/>
          <w:color w:val="000000"/>
          <w:spacing w:val="-2"/>
          <w:szCs w:val="20"/>
        </w:rPr>
        <w:t xml:space="preserve"> the regulations for Chapter 50 under </w:t>
      </w:r>
      <w:r w:rsidR="00F15CE6" w:rsidRPr="00F15CE6">
        <w:rPr>
          <w:rFonts w:cstheme="minorHAnsi"/>
          <w:color w:val="000000"/>
          <w:spacing w:val="-2"/>
          <w:szCs w:val="20"/>
        </w:rPr>
        <w:t>COMCOR 50.00.01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E1386E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E1386E">
        <w:rPr>
          <w:rFonts w:cstheme="minorHAnsi"/>
          <w:color w:val="000000"/>
          <w:szCs w:val="20"/>
        </w:rPr>
        <w:t>-NCPPC lead 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</w:t>
      </w:r>
      <w:r w:rsidR="00E1386E">
        <w:rPr>
          <w:rFonts w:cstheme="minorHAnsi"/>
          <w:color w:val="000000"/>
          <w:szCs w:val="20"/>
        </w:rPr>
        <w:t>at our</w:t>
      </w:r>
      <w:r w:rsidR="00B7543B" w:rsidRPr="00B7543B">
        <w:rPr>
          <w:rFonts w:cstheme="minorHAnsi"/>
          <w:color w:val="000000"/>
          <w:szCs w:val="20"/>
        </w:rPr>
        <w:t xml:space="preserve"> Development Activity Information Center (DAIC) on the M</w:t>
      </w:r>
      <w:r w:rsidR="00E1386E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>Comment</w:t>
      </w:r>
      <w:r w:rsidR="00E1386E">
        <w:rPr>
          <w:rFonts w:cstheme="minorHAnsi"/>
          <w:color w:val="000000"/>
          <w:szCs w:val="20"/>
        </w:rPr>
        <w:t>s on the proposed plan</w:t>
      </w:r>
      <w:r w:rsidRPr="000F0026">
        <w:rPr>
          <w:rFonts w:cstheme="minorHAnsi"/>
          <w:color w:val="000000"/>
          <w:szCs w:val="20"/>
        </w:rPr>
        <w:t xml:space="preserve">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="00E1386E">
        <w:rPr>
          <w:rFonts w:cstheme="minorHAnsi"/>
          <w:color w:val="000000"/>
          <w:szCs w:val="20"/>
        </w:rPr>
        <w:t>this</w:t>
      </w:r>
      <w:r w:rsidRPr="000F0026">
        <w:rPr>
          <w:rFonts w:cstheme="minorHAnsi"/>
          <w:color w:val="000000"/>
          <w:szCs w:val="20"/>
        </w:rPr>
        <w:t xml:space="preserve"> notice. </w:t>
      </w:r>
      <w:r>
        <w:rPr>
          <w:rFonts w:cstheme="minorHAnsi"/>
          <w:color w:val="000000"/>
          <w:szCs w:val="20"/>
        </w:rPr>
        <w:t>Th</w:t>
      </w:r>
      <w:r w:rsidR="00E1386E">
        <w:rPr>
          <w:rFonts w:cstheme="minorHAnsi"/>
          <w:color w:val="000000"/>
          <w:szCs w:val="20"/>
        </w:rPr>
        <w:t>is</w:t>
      </w:r>
      <w:r>
        <w:rPr>
          <w:rFonts w:cstheme="minorHAnsi"/>
          <w:color w:val="000000"/>
          <w:szCs w:val="20"/>
        </w:rPr>
        <w:t xml:space="preserve">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</w:t>
      </w:r>
      <w:r w:rsidR="00E1386E">
        <w:rPr>
          <w:rFonts w:cstheme="minorHAnsi"/>
          <w:color w:val="000000"/>
          <w:szCs w:val="20"/>
        </w:rPr>
        <w:t xml:space="preserve">County </w:t>
      </w:r>
      <w:r w:rsidR="0056563B">
        <w:rPr>
          <w:rFonts w:cstheme="minorHAnsi"/>
          <w:color w:val="000000"/>
          <w:szCs w:val="20"/>
        </w:rPr>
        <w:t>Planning Department</w:t>
      </w:r>
      <w:r w:rsidR="00100E5C">
        <w:rPr>
          <w:rFonts w:cstheme="minorHAnsi"/>
          <w:color w:val="000000"/>
          <w:szCs w:val="20"/>
        </w:rPr>
        <w:t xml:space="preserve"> within 90 days of the date the application was accepted</w:t>
      </w:r>
      <w:r w:rsidR="0056563B">
        <w:rPr>
          <w:rFonts w:cstheme="minorHAnsi"/>
          <w:color w:val="000000"/>
          <w:szCs w:val="20"/>
        </w:rPr>
        <w:t xml:space="preserve">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="00E1386E">
        <w:rPr>
          <w:rFonts w:cstheme="minorHAnsi"/>
          <w:color w:val="000000"/>
          <w:szCs w:val="20"/>
        </w:rPr>
        <w:t xml:space="preserve">on this application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</w:t>
      </w:r>
      <w:r w:rsidR="00E1386E">
        <w:rPr>
          <w:rFonts w:cstheme="minorHAnsi"/>
          <w:color w:val="000000"/>
          <w:szCs w:val="20"/>
        </w:rPr>
        <w:t>ring</w:t>
      </w:r>
      <w:r>
        <w:rPr>
          <w:rFonts w:cstheme="minorHAnsi"/>
          <w:color w:val="000000"/>
          <w:szCs w:val="20"/>
        </w:rPr>
        <w:t xml:space="preserve">. If the </w:t>
      </w:r>
      <w:r w:rsidR="003226F6">
        <w:rPr>
          <w:rFonts w:cstheme="minorHAnsi"/>
          <w:color w:val="000000"/>
          <w:szCs w:val="20"/>
        </w:rPr>
        <w:t>P</w:t>
      </w:r>
      <w:r>
        <w:rPr>
          <w:rFonts w:cstheme="minorHAnsi"/>
          <w:color w:val="000000"/>
          <w:szCs w:val="20"/>
        </w:rPr>
        <w:t xml:space="preserve">lanning </w:t>
      </w:r>
      <w:r w:rsidR="003226F6">
        <w:rPr>
          <w:rFonts w:cstheme="minorHAnsi"/>
          <w:color w:val="000000"/>
          <w:szCs w:val="20"/>
        </w:rPr>
        <w:t>D</w:t>
      </w:r>
      <w:bookmarkStart w:id="1" w:name="_GoBack"/>
      <w:bookmarkEnd w:id="1"/>
      <w:r>
        <w:rPr>
          <w:rFonts w:cstheme="minorHAnsi"/>
          <w:color w:val="000000"/>
          <w:szCs w:val="20"/>
        </w:rPr>
        <w:t xml:space="preserve">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</w:t>
      </w:r>
      <w:r w:rsidR="00E1386E">
        <w:rPr>
          <w:rFonts w:cstheme="minorHAnsi"/>
          <w:color w:val="000000"/>
          <w:szCs w:val="20"/>
        </w:rPr>
        <w:t>have questions pertaining to this</w:t>
      </w:r>
      <w:r>
        <w:rPr>
          <w:rFonts w:cstheme="minorHAnsi"/>
          <w:color w:val="000000"/>
          <w:szCs w:val="20"/>
        </w:rPr>
        <w:t xml:space="preserve">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E1386E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21341"/>
    <w:rsid w:val="00075047"/>
    <w:rsid w:val="000F0026"/>
    <w:rsid w:val="00100C97"/>
    <w:rsid w:val="00100E5C"/>
    <w:rsid w:val="00135F07"/>
    <w:rsid w:val="0014439D"/>
    <w:rsid w:val="00154051"/>
    <w:rsid w:val="001E0898"/>
    <w:rsid w:val="002A4DC7"/>
    <w:rsid w:val="002D34C3"/>
    <w:rsid w:val="003226F6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91141"/>
    <w:rsid w:val="007974F5"/>
    <w:rsid w:val="007F280E"/>
    <w:rsid w:val="00807682"/>
    <w:rsid w:val="008915BD"/>
    <w:rsid w:val="008C12D5"/>
    <w:rsid w:val="009628DE"/>
    <w:rsid w:val="00967D28"/>
    <w:rsid w:val="00A264E2"/>
    <w:rsid w:val="00A9703B"/>
    <w:rsid w:val="00B7543B"/>
    <w:rsid w:val="00BC27D6"/>
    <w:rsid w:val="00BD5FC7"/>
    <w:rsid w:val="00CA22A2"/>
    <w:rsid w:val="00D040FB"/>
    <w:rsid w:val="00D2729C"/>
    <w:rsid w:val="00D350C6"/>
    <w:rsid w:val="00D42C53"/>
    <w:rsid w:val="00D86E20"/>
    <w:rsid w:val="00DD26ED"/>
    <w:rsid w:val="00DE7904"/>
    <w:rsid w:val="00E06664"/>
    <w:rsid w:val="00E1386E"/>
    <w:rsid w:val="00E46D9E"/>
    <w:rsid w:val="00EA0A31"/>
    <w:rsid w:val="00F15CE6"/>
    <w:rsid w:val="00F3469C"/>
    <w:rsid w:val="00FC7FEF"/>
    <w:rsid w:val="00FE5941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A317"/>
  <w15:docId w15:val="{FCCF3ADB-6E7D-47EB-A8C7-33B0FA4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8A55-BA9D-4D98-841D-1A0A7AC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Conlon, Catherine</cp:lastModifiedBy>
  <cp:revision>2</cp:revision>
  <cp:lastPrinted>2014-05-05T17:53:00Z</cp:lastPrinted>
  <dcterms:created xsi:type="dcterms:W3CDTF">2017-04-30T18:17:00Z</dcterms:created>
  <dcterms:modified xsi:type="dcterms:W3CDTF">2017-04-30T18:17:00Z</dcterms:modified>
</cp:coreProperties>
</file>